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8FF4" w14:textId="77777777" w:rsidR="00B72ED3" w:rsidRDefault="00B72ED3" w:rsidP="00B72ED3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73A03E03" w14:textId="77777777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</w:p>
    <w:p w14:paraId="4CE5DDBA" w14:textId="4E08D72E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Malik Rabb</w:t>
      </w:r>
      <w:r w:rsidR="00B72ED3">
        <w:rPr>
          <w:rFonts w:ascii="Lato" w:hAnsi="Lato"/>
          <w:color w:val="000000" w:themeColor="text1"/>
        </w:rPr>
        <w:br/>
      </w:r>
      <w:r w:rsidRPr="00B72ED3">
        <w:rPr>
          <w:rFonts w:ascii="Lato" w:hAnsi="Lato"/>
          <w:color w:val="000000" w:themeColor="text1"/>
        </w:rPr>
        <w:t>(123) 456-7891</w:t>
      </w:r>
      <w:r w:rsidR="00B72ED3">
        <w:rPr>
          <w:rFonts w:ascii="Lato" w:hAnsi="Lato"/>
          <w:color w:val="000000" w:themeColor="text1"/>
        </w:rPr>
        <w:br/>
      </w:r>
      <w:r w:rsidRPr="00B72ED3">
        <w:rPr>
          <w:rFonts w:ascii="Lato" w:hAnsi="Lato"/>
          <w:color w:val="000000" w:themeColor="text1"/>
        </w:rPr>
        <w:t>mrabb@email.com</w:t>
      </w:r>
    </w:p>
    <w:p w14:paraId="297806E8" w14:textId="77777777" w:rsidR="004F7AAE" w:rsidRPr="00B72ED3" w:rsidRDefault="00C43516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May 1, 20XX</w:t>
      </w:r>
    </w:p>
    <w:p w14:paraId="7CADC00E" w14:textId="77777777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Dear Hiring Manager,</w:t>
      </w:r>
    </w:p>
    <w:p w14:paraId="12E056E6" w14:textId="77777777" w:rsid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I am writing to express my interest in the Accounting Specialist position at Crane &amp; Jenkins. When I read the job description, I was excited to apply since I have visited the facility and highly admire the care Crane &amp; Jenkins provides to the chronically ill and disabled youth of the community.</w:t>
      </w:r>
    </w:p>
    <w:p w14:paraId="30ADC7C2" w14:textId="4433D0DC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 xml:space="preserve"> I believe the job duties listed align well with my skills. You need someone who is highly organized and effective and who can remain positive and pleasant under strict deadlines. I believe my experience and education serves me well for this role.</w:t>
      </w:r>
    </w:p>
    <w:p w14:paraId="19C94BD6" w14:textId="77777777" w:rsid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 xml:space="preserve">In my previous capacity as a Staff Accountant at River Tech, I accurately maintained multiple ledgers within </w:t>
      </w:r>
      <w:r w:rsidR="00D703CF" w:rsidRPr="00B72ED3">
        <w:rPr>
          <w:rFonts w:ascii="Lato" w:hAnsi="Lato"/>
          <w:color w:val="000000" w:themeColor="text1"/>
        </w:rPr>
        <w:t>QuickBooks</w:t>
      </w:r>
      <w:r w:rsidRPr="00B72ED3">
        <w:rPr>
          <w:rFonts w:ascii="Lato" w:hAnsi="Lato"/>
          <w:color w:val="000000" w:themeColor="text1"/>
        </w:rPr>
        <w:t xml:space="preserve"> while self-managing multiple projects and learning new concepts regularly under deadlines.</w:t>
      </w:r>
    </w:p>
    <w:p w14:paraId="15D51BE5" w14:textId="43727A44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 xml:space="preserve"> I was responsible for compiling the company's financial statements for the purposes of providing it to the auditor. I acted as the liaison between the external audit team and the internal accounting department.</w:t>
      </w:r>
    </w:p>
    <w:p w14:paraId="2B9BDF6F" w14:textId="77777777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I have also worked in several customer service roles over the years prior to receiving my post-secondary education, allowing me to develop excellent communication and conflict resolution skills. I am proficient in accounting software including, but not limited to, MS Excel, Word, PowerPoint, and various other tax and accounting software.</w:t>
      </w:r>
    </w:p>
    <w:p w14:paraId="15D7647E" w14:textId="77777777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lastRenderedPageBreak/>
        <w:t>Having worked on many teams and as a people-oriented person, I am very enthusiastic about the possibility to work with a diverse team while managing sole responsibilities as an Accountant. I welcome the opportunity discuss how my qualifications would be an asset to Crane &amp; Jenkins' continued success. My resume is enclosed for your reference.</w:t>
      </w:r>
    </w:p>
    <w:p w14:paraId="100BF7E5" w14:textId="77777777" w:rsidR="00EC5EE7" w:rsidRDefault="00EC5EE7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</w:p>
    <w:p w14:paraId="0336EDF9" w14:textId="6ED582E8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Sincerely,</w:t>
      </w:r>
    </w:p>
    <w:p w14:paraId="6D5425C6" w14:textId="77777777" w:rsidR="004F7AAE" w:rsidRPr="00B72ED3" w:rsidRDefault="004F7AAE" w:rsidP="00B72ED3">
      <w:pPr>
        <w:pStyle w:val="NormalWeb"/>
        <w:shd w:val="clear" w:color="auto" w:fill="FFFFFF"/>
        <w:spacing w:line="360" w:lineRule="auto"/>
        <w:rPr>
          <w:rFonts w:ascii="Lato" w:hAnsi="Lato"/>
          <w:color w:val="000000" w:themeColor="text1"/>
        </w:rPr>
      </w:pPr>
      <w:r w:rsidRPr="00B72ED3">
        <w:rPr>
          <w:rFonts w:ascii="Lato" w:hAnsi="Lato"/>
          <w:color w:val="000000" w:themeColor="text1"/>
        </w:rPr>
        <w:t>Malik Rabb</w:t>
      </w:r>
    </w:p>
    <w:p w14:paraId="5039FF3D" w14:textId="77777777" w:rsidR="00A47A44" w:rsidRPr="00B72ED3" w:rsidRDefault="00A47A44" w:rsidP="00B72ED3">
      <w:pPr>
        <w:spacing w:line="360" w:lineRule="auto"/>
        <w:rPr>
          <w:rFonts w:ascii="Lato" w:hAnsi="Lato"/>
          <w:color w:val="000000" w:themeColor="text1"/>
        </w:rPr>
      </w:pPr>
    </w:p>
    <w:sectPr w:rsidR="00A47A44" w:rsidRPr="00B72ED3" w:rsidSect="004F7A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AE"/>
    <w:rsid w:val="001F7888"/>
    <w:rsid w:val="004F7AAE"/>
    <w:rsid w:val="00A47A44"/>
    <w:rsid w:val="00B72ED3"/>
    <w:rsid w:val="00C0667C"/>
    <w:rsid w:val="00C43516"/>
    <w:rsid w:val="00CB3054"/>
    <w:rsid w:val="00D703CF"/>
    <w:rsid w:val="00EC5EE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D45D"/>
  <w15:chartTrackingRefBased/>
  <w15:docId w15:val="{B80976F2-FD68-42AF-A19C-2083923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1811</cp:lastModifiedBy>
  <cp:revision>6</cp:revision>
  <cp:lastPrinted>2021-02-24T11:00:00Z</cp:lastPrinted>
  <dcterms:created xsi:type="dcterms:W3CDTF">2021-02-24T10:59:00Z</dcterms:created>
  <dcterms:modified xsi:type="dcterms:W3CDTF">2022-03-23T06:13:00Z</dcterms:modified>
</cp:coreProperties>
</file>